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9A4318" w14:textId="77777777" w:rsidR="00F52107" w:rsidRPr="00392AD9" w:rsidRDefault="00F52107" w:rsidP="00F52107">
      <w:pPr>
        <w:bidi/>
        <w:jc w:val="center"/>
        <w:rPr>
          <w:rFonts w:ascii="Sakkal Majalla" w:hAnsi="Sakkal Majalla" w:cs="Sakkal Majalla"/>
          <w:b/>
          <w:bCs/>
          <w:sz w:val="32"/>
          <w:szCs w:val="32"/>
          <w:rtl/>
          <w:lang w:bidi="ar-DZ"/>
        </w:rPr>
      </w:pPr>
      <w:r w:rsidRPr="00392AD9">
        <w:rPr>
          <w:rFonts w:ascii="Sakkal Majalla" w:hAnsi="Sakkal Majalla" w:cs="Sakkal Majalla"/>
          <w:b/>
          <w:bCs/>
          <w:sz w:val="32"/>
          <w:szCs w:val="32"/>
          <w:rtl/>
          <w:lang w:bidi="ar-DZ"/>
        </w:rPr>
        <w:t>جامعة العربي بن مهيدي-أم البواقي-</w:t>
      </w:r>
    </w:p>
    <w:p w14:paraId="620CC283" w14:textId="77777777" w:rsidR="00F52107" w:rsidRPr="00392AD9" w:rsidRDefault="00F52107" w:rsidP="00F52107">
      <w:pPr>
        <w:bidi/>
        <w:jc w:val="center"/>
        <w:rPr>
          <w:rFonts w:ascii="Sakkal Majalla" w:hAnsi="Sakkal Majalla" w:cs="Sakkal Majalla"/>
          <w:b/>
          <w:bCs/>
          <w:sz w:val="32"/>
          <w:szCs w:val="32"/>
          <w:rtl/>
          <w:lang w:bidi="ar-DZ"/>
        </w:rPr>
      </w:pPr>
      <w:r w:rsidRPr="00392AD9">
        <w:rPr>
          <w:rFonts w:ascii="Sakkal Majalla" w:hAnsi="Sakkal Majalla" w:cs="Sakkal Majalla"/>
          <w:b/>
          <w:bCs/>
          <w:sz w:val="32"/>
          <w:szCs w:val="32"/>
          <w:rtl/>
          <w:lang w:bidi="ar-DZ"/>
        </w:rPr>
        <w:t>كلية الحقوق والعلوم السياسية</w:t>
      </w:r>
    </w:p>
    <w:p w14:paraId="1E8F10C8" w14:textId="77777777" w:rsidR="00F52107" w:rsidRPr="00392AD9" w:rsidRDefault="00F52107" w:rsidP="00F52107">
      <w:pPr>
        <w:bidi/>
        <w:jc w:val="center"/>
        <w:rPr>
          <w:rFonts w:ascii="Sakkal Majalla" w:hAnsi="Sakkal Majalla" w:cs="Sakkal Majalla"/>
          <w:b/>
          <w:bCs/>
          <w:sz w:val="32"/>
          <w:szCs w:val="32"/>
          <w:rtl/>
          <w:lang w:bidi="ar-DZ"/>
        </w:rPr>
      </w:pPr>
      <w:r w:rsidRPr="00392AD9">
        <w:rPr>
          <w:rFonts w:ascii="Sakkal Majalla" w:hAnsi="Sakkal Majalla" w:cs="Sakkal Majalla"/>
          <w:b/>
          <w:bCs/>
          <w:sz w:val="32"/>
          <w:szCs w:val="32"/>
          <w:rtl/>
          <w:lang w:bidi="ar-DZ"/>
        </w:rPr>
        <w:t>قسم الحقوق</w:t>
      </w:r>
    </w:p>
    <w:p w14:paraId="71837F6D" w14:textId="1FC731E0" w:rsidR="00F52107" w:rsidRPr="00392AD9" w:rsidRDefault="00F52107" w:rsidP="00F52107">
      <w:pPr>
        <w:bidi/>
        <w:jc w:val="center"/>
        <w:rPr>
          <w:rFonts w:ascii="Sakkal Majalla" w:hAnsi="Sakkal Majalla" w:cs="Sakkal Majalla"/>
          <w:b/>
          <w:bCs/>
          <w:sz w:val="32"/>
          <w:szCs w:val="32"/>
          <w:u w:val="single"/>
          <w:rtl/>
          <w:lang w:bidi="ar-DZ"/>
        </w:rPr>
      </w:pPr>
      <w:r w:rsidRPr="00392AD9">
        <w:rPr>
          <w:rFonts w:ascii="Sakkal Majalla" w:hAnsi="Sakkal Majalla" w:cs="Sakkal Majalla"/>
          <w:b/>
          <w:bCs/>
          <w:sz w:val="32"/>
          <w:szCs w:val="32"/>
          <w:u w:val="single"/>
          <w:rtl/>
          <w:lang w:bidi="ar-DZ"/>
        </w:rPr>
        <w:t xml:space="preserve">إجابة نموذجية لامتحان مقياس </w:t>
      </w:r>
      <w:r>
        <w:rPr>
          <w:rFonts w:ascii="Sakkal Majalla" w:hAnsi="Sakkal Majalla" w:cs="Sakkal Majalla" w:hint="cs"/>
          <w:b/>
          <w:bCs/>
          <w:sz w:val="32"/>
          <w:szCs w:val="32"/>
          <w:u w:val="single"/>
          <w:rtl/>
          <w:lang w:bidi="ar-DZ"/>
        </w:rPr>
        <w:t>قانون</w:t>
      </w:r>
      <w:r w:rsidRPr="00392AD9">
        <w:rPr>
          <w:rFonts w:ascii="Sakkal Majalla" w:hAnsi="Sakkal Majalla" w:cs="Sakkal Majalla"/>
          <w:b/>
          <w:bCs/>
          <w:sz w:val="32"/>
          <w:szCs w:val="32"/>
          <w:u w:val="single"/>
          <w:rtl/>
          <w:lang w:bidi="ar-DZ"/>
        </w:rPr>
        <w:t xml:space="preserve"> </w:t>
      </w:r>
      <w:r w:rsidR="009A5F2C">
        <w:rPr>
          <w:rFonts w:ascii="Sakkal Majalla" w:hAnsi="Sakkal Majalla" w:cs="Sakkal Majalla" w:hint="cs"/>
          <w:b/>
          <w:bCs/>
          <w:sz w:val="32"/>
          <w:szCs w:val="32"/>
          <w:u w:val="single"/>
          <w:rtl/>
          <w:lang w:bidi="ar-DZ"/>
        </w:rPr>
        <w:t>بيئة وتنمية مستدامة</w:t>
      </w:r>
    </w:p>
    <w:p w14:paraId="4CB2B82B" w14:textId="1791DA54" w:rsidR="009415DD" w:rsidRDefault="00F52107" w:rsidP="009A5F2C">
      <w:pPr>
        <w:bidi/>
        <w:jc w:val="center"/>
        <w:rPr>
          <w:rFonts w:ascii="Sakkal Majalla" w:hAnsi="Sakkal Majalla" w:cs="Sakkal Majalla"/>
          <w:b/>
          <w:bCs/>
          <w:sz w:val="32"/>
          <w:szCs w:val="32"/>
          <w:u w:val="single"/>
          <w:rtl/>
          <w:lang w:bidi="ar-DZ"/>
        </w:rPr>
      </w:pPr>
      <w:r w:rsidRPr="00392AD9">
        <w:rPr>
          <w:rFonts w:ascii="Sakkal Majalla" w:hAnsi="Sakkal Majalla" w:cs="Sakkal Majalla"/>
          <w:b/>
          <w:bCs/>
          <w:sz w:val="32"/>
          <w:szCs w:val="32"/>
          <w:u w:val="single"/>
          <w:rtl/>
          <w:lang w:bidi="ar-DZ"/>
        </w:rPr>
        <w:t xml:space="preserve">للسنة </w:t>
      </w:r>
      <w:r w:rsidR="009A5F2C">
        <w:rPr>
          <w:rFonts w:ascii="Sakkal Majalla" w:hAnsi="Sakkal Majalla" w:cs="Sakkal Majalla" w:hint="cs"/>
          <w:b/>
          <w:bCs/>
          <w:sz w:val="32"/>
          <w:szCs w:val="32"/>
          <w:u w:val="single"/>
          <w:rtl/>
          <w:lang w:bidi="ar-DZ"/>
        </w:rPr>
        <w:t>الأولى ماستر، تخصص قانون بيئة وتنمية مستدامة</w:t>
      </w:r>
      <w:r>
        <w:rPr>
          <w:rFonts w:ascii="Sakkal Majalla" w:hAnsi="Sakkal Majalla" w:cs="Sakkal Majalla" w:hint="cs"/>
          <w:b/>
          <w:bCs/>
          <w:sz w:val="32"/>
          <w:szCs w:val="32"/>
          <w:u w:val="single"/>
          <w:rtl/>
          <w:lang w:bidi="ar-DZ"/>
        </w:rPr>
        <w:t xml:space="preserve"> </w:t>
      </w:r>
      <w:r w:rsidR="009A5F2C">
        <w:rPr>
          <w:rFonts w:ascii="Sakkal Majalla" w:hAnsi="Sakkal Majalla" w:cs="Sakkal Majalla" w:hint="cs"/>
          <w:b/>
          <w:bCs/>
          <w:sz w:val="32"/>
          <w:szCs w:val="32"/>
          <w:u w:val="single"/>
          <w:rtl/>
          <w:lang w:bidi="ar-DZ"/>
        </w:rPr>
        <w:t>ل</w:t>
      </w:r>
      <w:r>
        <w:rPr>
          <w:rFonts w:ascii="Sakkal Majalla" w:hAnsi="Sakkal Majalla" w:cs="Sakkal Majalla" w:hint="cs"/>
          <w:b/>
          <w:bCs/>
          <w:sz w:val="32"/>
          <w:szCs w:val="32"/>
          <w:u w:val="single"/>
          <w:rtl/>
          <w:lang w:bidi="ar-DZ"/>
        </w:rPr>
        <w:t>لسنة الجامعية 2023-2024</w:t>
      </w:r>
    </w:p>
    <w:p w14:paraId="0D888497" w14:textId="512B72E7" w:rsidR="009A5F2C" w:rsidRDefault="00211069" w:rsidP="00211069">
      <w:pPr>
        <w:bidi/>
        <w:rPr>
          <w:rFonts w:ascii="Sakkal Majalla" w:hAnsi="Sakkal Majalla" w:cs="Sakkal Majalla"/>
          <w:b/>
          <w:bCs/>
          <w:sz w:val="32"/>
          <w:szCs w:val="32"/>
          <w:u w:val="single"/>
          <w:rtl/>
          <w:lang w:bidi="ar-DZ"/>
        </w:rPr>
      </w:pPr>
      <w:r>
        <w:rPr>
          <w:rFonts w:ascii="Sakkal Majalla" w:hAnsi="Sakkal Majalla" w:cs="Sakkal Majalla" w:hint="cs"/>
          <w:b/>
          <w:bCs/>
          <w:sz w:val="32"/>
          <w:szCs w:val="32"/>
          <w:u w:val="single"/>
          <w:rtl/>
          <w:lang w:bidi="ar-DZ"/>
        </w:rPr>
        <w:t>الإجابة على الأسئلة:</w:t>
      </w:r>
    </w:p>
    <w:p w14:paraId="64AEB1C2" w14:textId="6895F22B" w:rsidR="00211069" w:rsidRDefault="00211069" w:rsidP="00211069">
      <w:pPr>
        <w:bidi/>
        <w:rPr>
          <w:rFonts w:ascii="Sakkal Majalla" w:hAnsi="Sakkal Majalla" w:cs="Sakkal Majalla"/>
          <w:sz w:val="32"/>
          <w:szCs w:val="32"/>
          <w:rtl/>
          <w:lang w:bidi="ar-DZ"/>
        </w:rPr>
      </w:pPr>
      <w:r>
        <w:rPr>
          <w:rFonts w:ascii="Sakkal Majalla" w:hAnsi="Sakkal Majalla" w:cs="Sakkal Majalla" w:hint="cs"/>
          <w:b/>
          <w:bCs/>
          <w:sz w:val="32"/>
          <w:szCs w:val="32"/>
          <w:u w:val="single"/>
          <w:rtl/>
          <w:lang w:bidi="ar-DZ"/>
        </w:rPr>
        <w:t>أولا:</w:t>
      </w:r>
      <w:r>
        <w:rPr>
          <w:rFonts w:ascii="Sakkal Majalla" w:hAnsi="Sakkal Majalla" w:cs="Sakkal Majalla" w:hint="cs"/>
          <w:sz w:val="32"/>
          <w:szCs w:val="32"/>
          <w:rtl/>
          <w:lang w:bidi="ar-DZ"/>
        </w:rPr>
        <w:t xml:space="preserve"> </w:t>
      </w:r>
    </w:p>
    <w:p w14:paraId="09F924B6" w14:textId="0CF88A3F" w:rsidR="009A5F2C" w:rsidRDefault="00211069" w:rsidP="001A4196">
      <w:pPr>
        <w:bidi/>
        <w:jc w:val="both"/>
        <w:rPr>
          <w:rFonts w:ascii="Sakkal Majalla" w:hAnsi="Sakkal Majalla" w:cs="Sakkal Majalla"/>
          <w:sz w:val="32"/>
          <w:szCs w:val="32"/>
          <w:rtl/>
          <w:lang w:bidi="ar-DZ"/>
        </w:rPr>
      </w:pPr>
      <w:r w:rsidRPr="00211069">
        <w:rPr>
          <w:rFonts w:ascii="Sakkal Majalla" w:hAnsi="Sakkal Majalla" w:cs="Sakkal Majalla"/>
          <w:sz w:val="32"/>
          <w:szCs w:val="32"/>
          <w:rtl/>
          <w:lang w:bidi="ar-DZ"/>
        </w:rPr>
        <w:t xml:space="preserve">عرف المشرع الجزائري البيئة بموجب المادة 04 من قانون رقم 03-10 المؤرخ في 19 جويلية 2003 بحيث يتبين من النص أن المشرع أخذ بالمفهوم الضيق للبيئة القائم على عناصرها </w:t>
      </w:r>
      <w:r w:rsidRPr="00211069">
        <w:rPr>
          <w:rFonts w:ascii="Sakkal Majalla" w:hAnsi="Sakkal Majalla" w:cs="Sakkal Majalla" w:hint="cs"/>
          <w:sz w:val="32"/>
          <w:szCs w:val="32"/>
          <w:rtl/>
          <w:lang w:bidi="ar-DZ"/>
        </w:rPr>
        <w:t>الطبيعية</w:t>
      </w:r>
      <w:r>
        <w:rPr>
          <w:rFonts w:ascii="Sakkal Majalla" w:hAnsi="Sakkal Majalla" w:cs="Sakkal Majalla" w:hint="cs"/>
          <w:sz w:val="32"/>
          <w:szCs w:val="32"/>
          <w:rtl/>
          <w:lang w:bidi="ar-DZ"/>
        </w:rPr>
        <w:t xml:space="preserve"> فقط</w:t>
      </w:r>
      <w:r w:rsidRPr="00211069">
        <w:rPr>
          <w:rFonts w:ascii="Sakkal Majalla" w:hAnsi="Sakkal Majalla" w:cs="Sakkal Majalla"/>
          <w:sz w:val="32"/>
          <w:szCs w:val="32"/>
          <w:rtl/>
          <w:lang w:bidi="ar-DZ"/>
        </w:rPr>
        <w:t xml:space="preserve">، </w:t>
      </w:r>
      <w:r>
        <w:rPr>
          <w:rFonts w:ascii="Sakkal Majalla" w:hAnsi="Sakkal Majalla" w:cs="Sakkal Majalla" w:hint="cs"/>
          <w:sz w:val="32"/>
          <w:szCs w:val="32"/>
          <w:rtl/>
          <w:lang w:bidi="ar-DZ"/>
        </w:rPr>
        <w:t>إلا أنه</w:t>
      </w:r>
      <w:r w:rsidRPr="00211069">
        <w:rPr>
          <w:rFonts w:ascii="Sakkal Majalla" w:hAnsi="Sakkal Majalla" w:cs="Sakkal Majalla"/>
          <w:sz w:val="32"/>
          <w:szCs w:val="32"/>
          <w:rtl/>
          <w:lang w:bidi="ar-DZ"/>
        </w:rPr>
        <w:t xml:space="preserve"> وبموجب المادة 39 </w:t>
      </w:r>
      <w:r>
        <w:rPr>
          <w:rFonts w:ascii="Sakkal Majalla" w:hAnsi="Sakkal Majalla" w:cs="Sakkal Majalla" w:hint="cs"/>
          <w:sz w:val="32"/>
          <w:szCs w:val="32"/>
          <w:rtl/>
          <w:lang w:bidi="ar-DZ"/>
        </w:rPr>
        <w:t>نجد أن</w:t>
      </w:r>
      <w:r w:rsidRPr="00211069">
        <w:rPr>
          <w:rFonts w:ascii="Sakkal Majalla" w:hAnsi="Sakkal Majalla" w:cs="Sakkal Majalla"/>
          <w:sz w:val="32"/>
          <w:szCs w:val="32"/>
          <w:rtl/>
          <w:lang w:bidi="ar-DZ"/>
        </w:rPr>
        <w:t xml:space="preserve"> الحماية </w:t>
      </w:r>
      <w:r w:rsidRPr="00211069">
        <w:rPr>
          <w:rFonts w:ascii="Sakkal Majalla" w:hAnsi="Sakkal Majalla" w:cs="Sakkal Majalla" w:hint="cs"/>
          <w:sz w:val="32"/>
          <w:szCs w:val="32"/>
          <w:rtl/>
          <w:lang w:bidi="ar-DZ"/>
        </w:rPr>
        <w:t>البيئية</w:t>
      </w:r>
      <w:r>
        <w:rPr>
          <w:rFonts w:ascii="Sakkal Majalla" w:hAnsi="Sakkal Majalla" w:cs="Sakkal Majalla" w:hint="cs"/>
          <w:sz w:val="32"/>
          <w:szCs w:val="32"/>
          <w:rtl/>
          <w:lang w:bidi="ar-DZ"/>
        </w:rPr>
        <w:t xml:space="preserve"> تشمل</w:t>
      </w:r>
      <w:r w:rsidRPr="00211069">
        <w:rPr>
          <w:rFonts w:ascii="Sakkal Majalla" w:hAnsi="Sakkal Majalla" w:cs="Sakkal Majalla"/>
          <w:sz w:val="32"/>
          <w:szCs w:val="32"/>
          <w:rtl/>
          <w:lang w:bidi="ar-DZ"/>
        </w:rPr>
        <w:t xml:space="preserve"> ال</w:t>
      </w:r>
      <w:r w:rsidR="007C73A9">
        <w:rPr>
          <w:rFonts w:ascii="Sakkal Majalla" w:hAnsi="Sakkal Majalla" w:cs="Sakkal Majalla" w:hint="cs"/>
          <w:sz w:val="32"/>
          <w:szCs w:val="32"/>
          <w:rtl/>
          <w:lang w:bidi="ar-DZ"/>
        </w:rPr>
        <w:t>إ</w:t>
      </w:r>
      <w:r w:rsidRPr="00211069">
        <w:rPr>
          <w:rFonts w:ascii="Sakkal Majalla" w:hAnsi="Sakkal Majalla" w:cs="Sakkal Majalla"/>
          <w:sz w:val="32"/>
          <w:szCs w:val="32"/>
          <w:rtl/>
          <w:lang w:bidi="ar-DZ"/>
        </w:rPr>
        <w:t xml:space="preserve">طار المعيشي، وهو ما تكلمت عنه المادتين 65 و 66 من نفس </w:t>
      </w:r>
      <w:r w:rsidRPr="00211069">
        <w:rPr>
          <w:rFonts w:ascii="Sakkal Majalla" w:hAnsi="Sakkal Majalla" w:cs="Sakkal Majalla" w:hint="cs"/>
          <w:sz w:val="32"/>
          <w:szCs w:val="32"/>
          <w:rtl/>
          <w:lang w:bidi="ar-DZ"/>
        </w:rPr>
        <w:t>القانون</w:t>
      </w:r>
      <w:r w:rsidR="007C73A9">
        <w:rPr>
          <w:rFonts w:ascii="Sakkal Majalla" w:hAnsi="Sakkal Majalla" w:cs="Sakkal Majalla" w:hint="cs"/>
          <w:sz w:val="32"/>
          <w:szCs w:val="32"/>
          <w:rtl/>
          <w:lang w:bidi="ar-DZ"/>
        </w:rPr>
        <w:t xml:space="preserve"> (الإطار المعيشي الذي يشمل كل ما يدخله الإنسان من منشآت ومرافق.... وكل ما يحتاج إليه لتحسين إطاره المعيشي)</w:t>
      </w:r>
      <w:r w:rsidRPr="00211069">
        <w:rPr>
          <w:rFonts w:ascii="Sakkal Majalla" w:hAnsi="Sakkal Majalla" w:cs="Sakkal Majalla"/>
          <w:sz w:val="32"/>
          <w:szCs w:val="32"/>
          <w:rtl/>
          <w:lang w:bidi="ar-DZ"/>
        </w:rPr>
        <w:t>.</w:t>
      </w:r>
      <w:r>
        <w:rPr>
          <w:rFonts w:ascii="Sakkal Majalla" w:hAnsi="Sakkal Majalla" w:cs="Sakkal Majalla" w:hint="cs"/>
          <w:sz w:val="32"/>
          <w:szCs w:val="32"/>
          <w:rtl/>
          <w:lang w:bidi="ar-DZ"/>
        </w:rPr>
        <w:t xml:space="preserve"> بمعنى أن المشرع </w:t>
      </w:r>
      <w:r w:rsidR="00DD466F">
        <w:rPr>
          <w:rFonts w:ascii="Sakkal Majalla" w:hAnsi="Sakkal Majalla" w:cs="Sakkal Majalla" w:hint="cs"/>
          <w:sz w:val="32"/>
          <w:szCs w:val="32"/>
          <w:rtl/>
          <w:lang w:bidi="ar-DZ"/>
        </w:rPr>
        <w:t xml:space="preserve">يتجه لحماية </w:t>
      </w:r>
      <w:r w:rsidR="001A4196">
        <w:rPr>
          <w:rFonts w:ascii="Sakkal Majalla" w:hAnsi="Sakkal Majalla" w:cs="Sakkal Majalla" w:hint="cs"/>
          <w:sz w:val="32"/>
          <w:szCs w:val="32"/>
          <w:rtl/>
          <w:lang w:bidi="ar-DZ"/>
        </w:rPr>
        <w:t>عنصري</w:t>
      </w:r>
      <w:r w:rsidR="00DD466F">
        <w:rPr>
          <w:rFonts w:ascii="Sakkal Majalla" w:hAnsi="Sakkal Majalla" w:cs="Sakkal Majalla" w:hint="cs"/>
          <w:sz w:val="32"/>
          <w:szCs w:val="32"/>
          <w:rtl/>
          <w:lang w:bidi="ar-DZ"/>
        </w:rPr>
        <w:t xml:space="preserve"> البيئة </w:t>
      </w:r>
      <w:r w:rsidR="001A4196">
        <w:rPr>
          <w:rFonts w:ascii="Sakkal Majalla" w:hAnsi="Sakkal Majalla" w:cs="Sakkal Majalla" w:hint="cs"/>
          <w:sz w:val="32"/>
          <w:szCs w:val="32"/>
          <w:rtl/>
          <w:lang w:bidi="ar-DZ"/>
        </w:rPr>
        <w:t xml:space="preserve">الطبيعية والصناعية. </w:t>
      </w:r>
      <w:r w:rsidRPr="00211069">
        <w:rPr>
          <w:rFonts w:ascii="Sakkal Majalla" w:hAnsi="Sakkal Majalla" w:cs="Sakkal Majalla"/>
          <w:sz w:val="32"/>
          <w:szCs w:val="32"/>
          <w:rtl/>
          <w:lang w:bidi="ar-DZ"/>
        </w:rPr>
        <w:t xml:space="preserve">مما أمكن القول وأن قانون البيئة 03-10 يأخذ بصفة عامة بالمفهوم الواسع </w:t>
      </w:r>
      <w:r w:rsidRPr="00211069">
        <w:rPr>
          <w:rFonts w:ascii="Sakkal Majalla" w:hAnsi="Sakkal Majalla" w:cs="Sakkal Majalla" w:hint="cs"/>
          <w:sz w:val="32"/>
          <w:szCs w:val="32"/>
          <w:rtl/>
          <w:lang w:bidi="ar-DZ"/>
        </w:rPr>
        <w:t>للبيئة</w:t>
      </w:r>
      <w:r w:rsidR="00983917">
        <w:rPr>
          <w:rFonts w:ascii="Sakkal Majalla" w:hAnsi="Sakkal Majalla" w:cs="Sakkal Majalla" w:hint="cs"/>
          <w:sz w:val="32"/>
          <w:szCs w:val="32"/>
          <w:rtl/>
          <w:lang w:bidi="ar-DZ"/>
        </w:rPr>
        <w:t>.</w:t>
      </w:r>
    </w:p>
    <w:p w14:paraId="6E4B8AF8" w14:textId="47CE73DD" w:rsidR="00983917" w:rsidRDefault="00983917" w:rsidP="00983917">
      <w:pPr>
        <w:bidi/>
        <w:jc w:val="both"/>
        <w:rPr>
          <w:rFonts w:ascii="Sakkal Majalla" w:hAnsi="Sakkal Majalla" w:cs="Sakkal Majalla"/>
          <w:b/>
          <w:bCs/>
          <w:sz w:val="32"/>
          <w:szCs w:val="32"/>
          <w:rtl/>
          <w:lang w:bidi="ar-DZ"/>
        </w:rPr>
      </w:pPr>
      <w:r w:rsidRPr="00983917">
        <w:rPr>
          <w:rFonts w:ascii="Sakkal Majalla" w:hAnsi="Sakkal Majalla" w:cs="Sakkal Majalla" w:hint="cs"/>
          <w:b/>
          <w:bCs/>
          <w:sz w:val="32"/>
          <w:szCs w:val="32"/>
          <w:u w:val="single"/>
          <w:rtl/>
          <w:lang w:bidi="ar-DZ"/>
        </w:rPr>
        <w:t>ثانيا</w:t>
      </w:r>
      <w:r>
        <w:rPr>
          <w:rFonts w:ascii="Sakkal Majalla" w:hAnsi="Sakkal Majalla" w:cs="Sakkal Majalla" w:hint="cs"/>
          <w:b/>
          <w:bCs/>
          <w:sz w:val="32"/>
          <w:szCs w:val="32"/>
          <w:rtl/>
          <w:lang w:bidi="ar-DZ"/>
        </w:rPr>
        <w:t>:</w:t>
      </w:r>
    </w:p>
    <w:p w14:paraId="62BF72DD" w14:textId="77777777" w:rsidR="002033BE" w:rsidRDefault="00983917" w:rsidP="00622B52">
      <w:pPr>
        <w:bidi/>
        <w:jc w:val="both"/>
        <w:rPr>
          <w:rFonts w:ascii="Sakkal Majalla" w:hAnsi="Sakkal Majalla" w:cs="Sakkal Majalla"/>
          <w:sz w:val="32"/>
          <w:szCs w:val="32"/>
          <w:rtl/>
          <w:lang w:bidi="ar-DZ"/>
        </w:rPr>
      </w:pPr>
      <w:r>
        <w:rPr>
          <w:rFonts w:ascii="Sakkal Majalla" w:hAnsi="Sakkal Majalla" w:cs="Sakkal Majalla" w:hint="cs"/>
          <w:sz w:val="32"/>
          <w:szCs w:val="32"/>
          <w:rtl/>
          <w:lang w:bidi="ar-DZ"/>
        </w:rPr>
        <w:t xml:space="preserve">تتمثل خاصية الشمولية للتنمية المستدامة </w:t>
      </w:r>
      <w:r w:rsidR="00622B52" w:rsidRPr="00622B52">
        <w:rPr>
          <w:rFonts w:ascii="Sakkal Majalla" w:hAnsi="Sakkal Majalla" w:cs="Sakkal Majalla"/>
          <w:sz w:val="32"/>
          <w:szCs w:val="32"/>
          <w:rtl/>
          <w:lang w:bidi="ar-DZ"/>
        </w:rPr>
        <w:t>أنها لا تقتصر بتحقيق الرفاه الاقتصادي فقط، بل تشمل كل الأبعاد الاقتصادية والاجتماعية والبيئية، بل والأكثر من ذلك أنها تمتد لأبعاد ثقافية وتكنولوجية وسياسية وكل ما يتعلق بمصالح الإنسانية.</w:t>
      </w:r>
      <w:r w:rsidR="00622B52">
        <w:rPr>
          <w:rFonts w:ascii="Sakkal Majalla" w:hAnsi="Sakkal Majalla" w:cs="Sakkal Majalla" w:hint="cs"/>
          <w:sz w:val="32"/>
          <w:szCs w:val="32"/>
          <w:rtl/>
          <w:lang w:bidi="ar-DZ"/>
        </w:rPr>
        <w:t xml:space="preserve"> حيث تبين وأن الإنسان أصبح هو المحور الأساسي للتنمية المستدامة، فحتى تتحقق يجب الاهتمام بجميع الأوساط التي تحيط بالإنسان، من صحته، ومجتمعه، وبيئته، وثقافته، وعمله، وغذائه، وأمنه.</w:t>
      </w:r>
    </w:p>
    <w:p w14:paraId="696A7067" w14:textId="77777777" w:rsidR="002033BE" w:rsidRDefault="002033BE" w:rsidP="002033BE">
      <w:pPr>
        <w:bidi/>
        <w:jc w:val="both"/>
        <w:rPr>
          <w:rFonts w:ascii="Sakkal Majalla" w:hAnsi="Sakkal Majalla" w:cs="Sakkal Majalla"/>
          <w:sz w:val="32"/>
          <w:szCs w:val="32"/>
          <w:rtl/>
          <w:lang w:bidi="ar-DZ"/>
        </w:rPr>
      </w:pPr>
      <w:r>
        <w:rPr>
          <w:rFonts w:ascii="Sakkal Majalla" w:hAnsi="Sakkal Majalla" w:cs="Sakkal Majalla" w:hint="cs"/>
          <w:b/>
          <w:bCs/>
          <w:sz w:val="32"/>
          <w:szCs w:val="32"/>
          <w:u w:val="single"/>
          <w:rtl/>
          <w:lang w:bidi="ar-DZ"/>
        </w:rPr>
        <w:t>ثالثا:</w:t>
      </w:r>
      <w:r>
        <w:rPr>
          <w:rFonts w:ascii="Sakkal Majalla" w:hAnsi="Sakkal Majalla" w:cs="Sakkal Majalla" w:hint="cs"/>
          <w:sz w:val="32"/>
          <w:szCs w:val="32"/>
          <w:rtl/>
          <w:lang w:bidi="ar-DZ"/>
        </w:rPr>
        <w:t xml:space="preserve"> </w:t>
      </w:r>
    </w:p>
    <w:p w14:paraId="0BC88E18" w14:textId="77777777" w:rsidR="00FC58EB" w:rsidRDefault="00622B52" w:rsidP="002033BE">
      <w:pPr>
        <w:bidi/>
        <w:jc w:val="both"/>
        <w:rPr>
          <w:rFonts w:ascii="Sakkal Majalla" w:hAnsi="Sakkal Majalla" w:cs="Sakkal Majalla"/>
          <w:sz w:val="32"/>
          <w:szCs w:val="32"/>
          <w:rtl/>
          <w:lang w:bidi="ar-DZ"/>
        </w:rPr>
      </w:pPr>
      <w:r>
        <w:rPr>
          <w:rFonts w:ascii="Sakkal Majalla" w:hAnsi="Sakkal Majalla" w:cs="Sakkal Majalla" w:hint="cs"/>
          <w:sz w:val="32"/>
          <w:szCs w:val="32"/>
          <w:rtl/>
          <w:lang w:bidi="ar-DZ"/>
        </w:rPr>
        <w:t xml:space="preserve">   </w:t>
      </w:r>
      <w:r w:rsidR="00046E89">
        <w:rPr>
          <w:rFonts w:ascii="Sakkal Majalla" w:hAnsi="Sakkal Majalla" w:cs="Sakkal Majalla" w:hint="cs"/>
          <w:sz w:val="32"/>
          <w:szCs w:val="32"/>
          <w:rtl/>
          <w:lang w:bidi="ar-DZ"/>
        </w:rPr>
        <w:t xml:space="preserve">تعمد الدولة الجزائرية إلى إعداد مخطط وطني في مجال العمران يخدم البيئة ويحقق التنمية المستدامة تماشيا مع الإصلاحات البيئية التي تقوم بها الحكومة، فاهتمت بتهيئة الإقليم وتنميته المستدامة من خلال منظومة تشريعية، ومنها قوانين التعمير كالقانون التوجيهي للمدينة رقم 06/06، حيث حاول المشرع الجزائري استحداث مدن جديدة مستدامة للتخلي عن المدن التقليدية وتخفيف الضغط عليها خاصة </w:t>
      </w:r>
      <w:r w:rsidR="00046E89">
        <w:rPr>
          <w:rFonts w:ascii="Sakkal Majalla" w:hAnsi="Sakkal Majalla" w:cs="Sakkal Majalla" w:hint="cs"/>
          <w:sz w:val="32"/>
          <w:szCs w:val="32"/>
          <w:rtl/>
          <w:lang w:bidi="ar-DZ"/>
        </w:rPr>
        <w:lastRenderedPageBreak/>
        <w:t xml:space="preserve">المدن الكبرى والساحلية، وكمثال تطبيقي على ذلك المرسوم التنفيذي رقم 04/275 المتضمن مدينة ذكية مستدامة كمدينة </w:t>
      </w:r>
      <w:r w:rsidR="000004CB">
        <w:rPr>
          <w:rFonts w:ascii="Sakkal Majalla" w:hAnsi="Sakkal Majalla" w:cs="Sakkal Majalla" w:hint="cs"/>
          <w:sz w:val="32"/>
          <w:szCs w:val="32"/>
          <w:rtl/>
          <w:lang w:bidi="ar-DZ"/>
        </w:rPr>
        <w:t>سيدي عبد الله بولاية الجزائر.</w:t>
      </w:r>
    </w:p>
    <w:p w14:paraId="5FDFE343" w14:textId="77777777" w:rsidR="00FC58EB" w:rsidRDefault="00FC58EB" w:rsidP="00FC58EB">
      <w:pPr>
        <w:bidi/>
        <w:jc w:val="both"/>
        <w:rPr>
          <w:rFonts w:ascii="Sakkal Majalla" w:hAnsi="Sakkal Majalla" w:cs="Sakkal Majalla"/>
          <w:sz w:val="32"/>
          <w:szCs w:val="32"/>
          <w:rtl/>
          <w:lang w:bidi="ar-DZ"/>
        </w:rPr>
      </w:pPr>
      <w:r>
        <w:rPr>
          <w:rFonts w:ascii="Sakkal Majalla" w:hAnsi="Sakkal Majalla" w:cs="Sakkal Majalla" w:hint="cs"/>
          <w:sz w:val="32"/>
          <w:szCs w:val="32"/>
          <w:rtl/>
          <w:lang w:bidi="ar-DZ"/>
        </w:rPr>
        <w:t>وتساهم تلك المدن في حماية البيئة وتحقيق التنمية المستدامة من خلال الاهتمام بالابتعاد الثلاثة وإدراجها ضمن مشاريعها وهي:</w:t>
      </w:r>
    </w:p>
    <w:p w14:paraId="66D6FF8A" w14:textId="77777777" w:rsidR="00EE6339" w:rsidRDefault="00FC58EB" w:rsidP="00EE6339">
      <w:pPr>
        <w:bidi/>
        <w:jc w:val="both"/>
        <w:rPr>
          <w:rFonts w:ascii="Sakkal Majalla" w:hAnsi="Sakkal Majalla" w:cs="Sakkal Majalla"/>
          <w:sz w:val="32"/>
          <w:szCs w:val="32"/>
          <w:rtl/>
          <w:lang w:bidi="ar-DZ"/>
        </w:rPr>
      </w:pPr>
      <w:r>
        <w:rPr>
          <w:rFonts w:ascii="Sakkal Majalla" w:hAnsi="Sakkal Majalla" w:cs="Sakkal Majalla" w:hint="cs"/>
          <w:sz w:val="32"/>
          <w:szCs w:val="32"/>
          <w:rtl/>
          <w:lang w:bidi="ar-DZ"/>
        </w:rPr>
        <w:t xml:space="preserve">- البعد البيئي: كبناء منشآت معالجة النفايات والمياه القذرة بشكل تكنولوجي محافظ للبيئة وتنظيم عمليات الرسكلة </w:t>
      </w:r>
      <w:r w:rsidR="00EE6339">
        <w:rPr>
          <w:rFonts w:ascii="Sakkal Majalla" w:hAnsi="Sakkal Majalla" w:cs="Sakkal Majalla" w:hint="cs"/>
          <w:sz w:val="32"/>
          <w:szCs w:val="32"/>
          <w:rtl/>
          <w:lang w:bidi="ar-DZ"/>
        </w:rPr>
        <w:t>واستخدام الطاقة الشمسية للإنارة داخل الحي، انشاء مساحات خضراء والحفاظ عليها.</w:t>
      </w:r>
    </w:p>
    <w:p w14:paraId="663502CD" w14:textId="77777777" w:rsidR="00EE6339" w:rsidRDefault="00EE6339" w:rsidP="00EE6339">
      <w:pPr>
        <w:bidi/>
        <w:jc w:val="both"/>
        <w:rPr>
          <w:rFonts w:ascii="Sakkal Majalla" w:hAnsi="Sakkal Majalla" w:cs="Sakkal Majalla"/>
          <w:sz w:val="32"/>
          <w:szCs w:val="32"/>
          <w:rtl/>
          <w:lang w:bidi="ar-DZ"/>
        </w:rPr>
      </w:pPr>
      <w:r>
        <w:rPr>
          <w:rFonts w:ascii="Sakkal Majalla" w:hAnsi="Sakkal Majalla" w:cs="Sakkal Majalla" w:hint="cs"/>
          <w:sz w:val="32"/>
          <w:szCs w:val="32"/>
          <w:rtl/>
          <w:lang w:bidi="ar-DZ"/>
        </w:rPr>
        <w:t>ادخال الالكترونيات والتكنولوجيات ودمج الطاقة النظيفة في عدة مجالات كالإعلام والحراسة والحضيرة ...الخ.</w:t>
      </w:r>
    </w:p>
    <w:p w14:paraId="7DC35F14" w14:textId="77777777" w:rsidR="00C257F4" w:rsidRDefault="00EE6339" w:rsidP="00EE6339">
      <w:pPr>
        <w:bidi/>
        <w:jc w:val="both"/>
        <w:rPr>
          <w:rFonts w:ascii="Sakkal Majalla" w:hAnsi="Sakkal Majalla" w:cs="Sakkal Majalla"/>
          <w:sz w:val="32"/>
          <w:szCs w:val="32"/>
          <w:rtl/>
          <w:lang w:bidi="ar-DZ"/>
        </w:rPr>
      </w:pPr>
      <w:r>
        <w:rPr>
          <w:rFonts w:ascii="Sakkal Majalla" w:hAnsi="Sakkal Majalla" w:cs="Sakkal Majalla" w:hint="cs"/>
          <w:sz w:val="32"/>
          <w:szCs w:val="32"/>
          <w:rtl/>
          <w:lang w:bidi="ar-DZ"/>
        </w:rPr>
        <w:t>-</w:t>
      </w:r>
      <w:r w:rsidR="00C257F4">
        <w:rPr>
          <w:rFonts w:ascii="Sakkal Majalla" w:hAnsi="Sakkal Majalla" w:cs="Sakkal Majalla" w:hint="cs"/>
          <w:sz w:val="32"/>
          <w:szCs w:val="32"/>
          <w:rtl/>
          <w:lang w:bidi="ar-DZ"/>
        </w:rPr>
        <w:t>-البعد الاجتماعي: من خلال توعية السكان ونشر الثقافة البيئية بينهم، وتحقيق الأمن والرفاه لهم من خلال توفير النقل والخدمات الصحية والتربوية والتجارية التي تستخدم التكنولوجيا البيئية.</w:t>
      </w:r>
    </w:p>
    <w:p w14:paraId="77A50745" w14:textId="77777777" w:rsidR="00863B81" w:rsidRDefault="00C257F4" w:rsidP="00C257F4">
      <w:pPr>
        <w:bidi/>
        <w:jc w:val="both"/>
        <w:rPr>
          <w:rFonts w:ascii="Sakkal Majalla" w:hAnsi="Sakkal Majalla" w:cs="Sakkal Majalla"/>
          <w:sz w:val="32"/>
          <w:szCs w:val="32"/>
          <w:rtl/>
          <w:lang w:bidi="ar-DZ"/>
        </w:rPr>
      </w:pPr>
      <w:r>
        <w:rPr>
          <w:rFonts w:ascii="Sakkal Majalla" w:hAnsi="Sakkal Majalla" w:cs="Sakkal Majalla" w:hint="cs"/>
          <w:sz w:val="32"/>
          <w:szCs w:val="32"/>
          <w:rtl/>
          <w:lang w:bidi="ar-DZ"/>
        </w:rPr>
        <w:t xml:space="preserve">-البعد الاقتصادي: تساهم المدن الذكية في تحقيق البعد الاقتصادي </w:t>
      </w:r>
      <w:r w:rsidR="000254E3">
        <w:rPr>
          <w:rFonts w:ascii="Sakkal Majalla" w:hAnsi="Sakkal Majalla" w:cs="Sakkal Majalla" w:hint="cs"/>
          <w:sz w:val="32"/>
          <w:szCs w:val="32"/>
          <w:rtl/>
          <w:lang w:bidi="ar-DZ"/>
        </w:rPr>
        <w:t>من خلال استغلال التكنولوجيات النظيفة لتحسين مختلف الخدمات وتحقيق الجودة وزيادة الإنتاج وجذب الاستثمارات، وبالتالي توفير فرص العمل والرفاه للوصول إلى تنمية اقتصادية صديقة للبيئة.</w:t>
      </w:r>
    </w:p>
    <w:p w14:paraId="7D503F12" w14:textId="77777777" w:rsidR="00863B81" w:rsidRDefault="00863B81" w:rsidP="00863B81">
      <w:pPr>
        <w:bidi/>
        <w:jc w:val="both"/>
        <w:rPr>
          <w:rFonts w:ascii="Sakkal Majalla" w:hAnsi="Sakkal Majalla" w:cs="Sakkal Majalla"/>
          <w:b/>
          <w:bCs/>
          <w:sz w:val="32"/>
          <w:szCs w:val="32"/>
          <w:u w:val="single"/>
          <w:rtl/>
          <w:lang w:bidi="ar-DZ"/>
        </w:rPr>
      </w:pPr>
      <w:r w:rsidRPr="00863B81">
        <w:rPr>
          <w:rFonts w:ascii="Sakkal Majalla" w:hAnsi="Sakkal Majalla" w:cs="Sakkal Majalla" w:hint="cs"/>
          <w:b/>
          <w:bCs/>
          <w:sz w:val="32"/>
          <w:szCs w:val="32"/>
          <w:u w:val="single"/>
          <w:rtl/>
          <w:lang w:bidi="ar-DZ"/>
        </w:rPr>
        <w:t>رابعا</w:t>
      </w:r>
      <w:r>
        <w:rPr>
          <w:rFonts w:ascii="Sakkal Majalla" w:hAnsi="Sakkal Majalla" w:cs="Sakkal Majalla" w:hint="cs"/>
          <w:b/>
          <w:bCs/>
          <w:sz w:val="32"/>
          <w:szCs w:val="32"/>
          <w:u w:val="single"/>
          <w:rtl/>
          <w:lang w:bidi="ar-DZ"/>
        </w:rPr>
        <w:t>:</w:t>
      </w:r>
    </w:p>
    <w:p w14:paraId="060FE612" w14:textId="652E21C9" w:rsidR="009A5F2C" w:rsidRPr="0090565F" w:rsidRDefault="0090565F" w:rsidP="0090565F">
      <w:pPr>
        <w:bidi/>
        <w:jc w:val="both"/>
        <w:rPr>
          <w:rFonts w:ascii="Sakkal Majalla" w:hAnsi="Sakkal Majalla" w:cs="Sakkal Majalla"/>
          <w:b/>
          <w:bCs/>
          <w:sz w:val="32"/>
          <w:szCs w:val="32"/>
          <w:u w:val="single"/>
          <w:lang w:bidi="ar-DZ"/>
        </w:rPr>
      </w:pPr>
      <w:r w:rsidRPr="0090565F">
        <w:rPr>
          <w:rFonts w:ascii="Sakkal Majalla" w:hAnsi="Sakkal Majalla" w:cs="Sakkal Majalla"/>
          <w:sz w:val="32"/>
          <w:szCs w:val="32"/>
          <w:rtl/>
          <w:lang w:bidi="ar-DZ"/>
        </w:rPr>
        <w:t xml:space="preserve">تلعب </w:t>
      </w:r>
      <w:r w:rsidRPr="0090565F">
        <w:rPr>
          <w:rFonts w:ascii="Sakkal Majalla" w:hAnsi="Sakkal Majalla" w:cs="Sakkal Majalla"/>
          <w:sz w:val="32"/>
          <w:szCs w:val="32"/>
          <w:rtl/>
          <w:lang w:bidi="ar-DZ"/>
        </w:rPr>
        <w:t xml:space="preserve">الجمعيات كشريك اجتماعي </w:t>
      </w:r>
      <w:r w:rsidRPr="0090565F">
        <w:rPr>
          <w:rFonts w:ascii="Sakkal Majalla" w:hAnsi="Sakkal Majalla" w:cs="Sakkal Majalla"/>
          <w:sz w:val="32"/>
          <w:szCs w:val="32"/>
          <w:rtl/>
          <w:lang w:bidi="ar-DZ"/>
        </w:rPr>
        <w:t xml:space="preserve">دورا كبيرا في حماية </w:t>
      </w:r>
      <w:r w:rsidRPr="0090565F">
        <w:rPr>
          <w:rFonts w:ascii="Sakkal Majalla" w:hAnsi="Sakkal Majalla" w:cs="Sakkal Majalla" w:hint="cs"/>
          <w:sz w:val="32"/>
          <w:szCs w:val="32"/>
          <w:rtl/>
          <w:lang w:bidi="ar-DZ"/>
        </w:rPr>
        <w:t>البيئة</w:t>
      </w:r>
      <w:r>
        <w:rPr>
          <w:rFonts w:ascii="Sakkal Majalla" w:hAnsi="Sakkal Majalla" w:cs="Sakkal Majalla" w:hint="cs"/>
          <w:sz w:val="32"/>
          <w:szCs w:val="32"/>
          <w:rtl/>
          <w:lang w:bidi="ar-DZ"/>
        </w:rPr>
        <w:t>، من خلال</w:t>
      </w:r>
      <w:r w:rsidRPr="0090565F">
        <w:rPr>
          <w:rFonts w:ascii="Sakkal Majalla" w:hAnsi="Sakkal Majalla" w:cs="Sakkal Majalla"/>
          <w:sz w:val="32"/>
          <w:szCs w:val="32"/>
          <w:rtl/>
          <w:lang w:bidi="ar-DZ"/>
        </w:rPr>
        <w:t xml:space="preserve"> نشر الوعي وتكريس التربية </w:t>
      </w:r>
      <w:r w:rsidRPr="0090565F">
        <w:rPr>
          <w:rFonts w:ascii="Sakkal Majalla" w:hAnsi="Sakkal Majalla" w:cs="Sakkal Majalla" w:hint="cs"/>
          <w:sz w:val="32"/>
          <w:szCs w:val="32"/>
          <w:rtl/>
          <w:lang w:bidi="ar-DZ"/>
        </w:rPr>
        <w:t>البيئية</w:t>
      </w:r>
      <w:r w:rsidRPr="0090565F">
        <w:rPr>
          <w:rFonts w:ascii="Sakkal Majalla" w:hAnsi="Sakkal Majalla" w:cs="Sakkal Majalla"/>
          <w:sz w:val="32"/>
          <w:szCs w:val="32"/>
          <w:rtl/>
          <w:lang w:bidi="ar-DZ"/>
        </w:rPr>
        <w:t xml:space="preserve"> في الوسط </w:t>
      </w:r>
      <w:r>
        <w:rPr>
          <w:rFonts w:ascii="Sakkal Majalla" w:hAnsi="Sakkal Majalla" w:cs="Sakkal Majalla" w:hint="cs"/>
          <w:sz w:val="32"/>
          <w:szCs w:val="32"/>
          <w:rtl/>
          <w:lang w:bidi="ar-DZ"/>
        </w:rPr>
        <w:t>الاجتماعي</w:t>
      </w:r>
      <w:r w:rsidRPr="0090565F">
        <w:rPr>
          <w:rFonts w:ascii="Sakkal Majalla" w:hAnsi="Sakkal Majalla" w:cs="Sakkal Majalla"/>
          <w:sz w:val="32"/>
          <w:szCs w:val="32"/>
          <w:rtl/>
          <w:lang w:bidi="ar-DZ"/>
        </w:rPr>
        <w:t>،</w:t>
      </w:r>
      <w:r w:rsidR="00A5221D">
        <w:rPr>
          <w:rFonts w:ascii="Sakkal Majalla" w:hAnsi="Sakkal Majalla" w:cs="Sakkal Majalla" w:hint="cs"/>
          <w:sz w:val="32"/>
          <w:szCs w:val="32"/>
          <w:rtl/>
          <w:lang w:bidi="ar-DZ"/>
        </w:rPr>
        <w:t xml:space="preserve"> وقد منحها القانون 03-10 الحق والصفة لرفع الدعاوى أمام الجهات القضائية عن كل مساس بالبيئة</w:t>
      </w:r>
      <w:r w:rsidR="0088015C">
        <w:rPr>
          <w:rFonts w:ascii="Sakkal Majalla" w:hAnsi="Sakkal Majalla" w:cs="Sakkal Majalla" w:hint="cs"/>
          <w:sz w:val="32"/>
          <w:szCs w:val="32"/>
          <w:rtl/>
          <w:lang w:bidi="ar-DZ"/>
        </w:rPr>
        <w:t xml:space="preserve"> سواء تعلق الأمر بأحد الأفراد المنتسبين لتلك الجمعيات بانتظام، أم غيرهم.</w:t>
      </w:r>
      <w:r w:rsidR="00D12468">
        <w:rPr>
          <w:rFonts w:ascii="Sakkal Majalla" w:hAnsi="Sakkal Majalla" w:cs="Sakkal Majalla" w:hint="cs"/>
          <w:sz w:val="32"/>
          <w:szCs w:val="32"/>
          <w:rtl/>
          <w:lang w:bidi="ar-DZ"/>
        </w:rPr>
        <w:t xml:space="preserve"> وهو ما قضت به المادة 36. </w:t>
      </w:r>
      <w:r w:rsidR="00A5221D">
        <w:rPr>
          <w:rFonts w:ascii="Sakkal Majalla" w:hAnsi="Sakkal Majalla" w:cs="Sakkal Majalla" w:hint="cs"/>
          <w:sz w:val="32"/>
          <w:szCs w:val="32"/>
          <w:rtl/>
          <w:lang w:bidi="ar-DZ"/>
        </w:rPr>
        <w:t xml:space="preserve"> </w:t>
      </w:r>
    </w:p>
    <w:sectPr w:rsidR="009A5F2C" w:rsidRPr="0090565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akkal Majalla">
    <w:panose1 w:val="02000000000000000000"/>
    <w:charset w:val="00"/>
    <w:family w:val="auto"/>
    <w:pitch w:val="variable"/>
    <w:sig w:usb0="80002007" w:usb1="80000000" w:usb2="00000008" w:usb3="00000000" w:csb0="000000D3"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0"/>
  </w:compat>
  <w:rsids>
    <w:rsidRoot w:val="004F3EA0"/>
    <w:rsid w:val="000004CB"/>
    <w:rsid w:val="000254E3"/>
    <w:rsid w:val="00046E89"/>
    <w:rsid w:val="001029D9"/>
    <w:rsid w:val="001A4196"/>
    <w:rsid w:val="002033BE"/>
    <w:rsid w:val="00211069"/>
    <w:rsid w:val="004F3EA0"/>
    <w:rsid w:val="00622B52"/>
    <w:rsid w:val="007C73A9"/>
    <w:rsid w:val="00863B81"/>
    <w:rsid w:val="0088015C"/>
    <w:rsid w:val="0090565F"/>
    <w:rsid w:val="009415DD"/>
    <w:rsid w:val="00983917"/>
    <w:rsid w:val="009A5F2C"/>
    <w:rsid w:val="00A5221D"/>
    <w:rsid w:val="00C257F4"/>
    <w:rsid w:val="00C34A40"/>
    <w:rsid w:val="00D12468"/>
    <w:rsid w:val="00DD466F"/>
    <w:rsid w:val="00ED0CE7"/>
    <w:rsid w:val="00EE6339"/>
    <w:rsid w:val="00F52107"/>
    <w:rsid w:val="00FC58EB"/>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102C78"/>
  <w15:chartTrackingRefBased/>
  <w15:docId w15:val="{98C45DAB-E152-46D1-BC64-ED5192593C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fr-FR" w:eastAsia="en-US" w:bidi="ar-SA"/>
        <w14:ligatures w14:val="standardContextua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52107"/>
    <w:pPr>
      <w:spacing w:after="160" w:line="259" w:lineRule="auto"/>
    </w:pPr>
    <w:rPr>
      <w:kern w:val="0"/>
      <w14:ligatures w14:val="non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72</TotalTime>
  <Pages>2</Pages>
  <Words>436</Words>
  <Characters>2403</Characters>
  <Application>Microsoft Office Word</Application>
  <DocSecurity>0</DocSecurity>
  <Lines>20</Lines>
  <Paragraphs>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 PC</dc:creator>
  <cp:keywords/>
  <dc:description/>
  <cp:lastModifiedBy>MON PC</cp:lastModifiedBy>
  <cp:revision>20</cp:revision>
  <dcterms:created xsi:type="dcterms:W3CDTF">2024-01-21T18:35:00Z</dcterms:created>
  <dcterms:modified xsi:type="dcterms:W3CDTF">2024-01-25T12:29:00Z</dcterms:modified>
</cp:coreProperties>
</file>